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307"/>
        <w:gridCol w:w="1680"/>
        <w:gridCol w:w="3387"/>
        <w:gridCol w:w="1785"/>
      </w:tblGrid>
      <w:tr w14:paraId="78F6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96EAAA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673F">
            <w:pP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A6F3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D95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6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8DDB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3B325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电梯维护保养</w:t>
            </w:r>
          </w:p>
        </w:tc>
      </w:tr>
      <w:tr w14:paraId="264A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梯号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电梯品牌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规格型号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电梯：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层/站/门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运行地点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保养金额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(元/年)</w:t>
            </w:r>
          </w:p>
        </w:tc>
      </w:tr>
      <w:tr w14:paraId="7F0A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1#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(公寓)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奥的斯机电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OH6000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0A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20/20/20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25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中科院沈阳生态所，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沈河区文化路72号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2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2489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办公楼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(南楼)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F95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三菱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LEHY-III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9F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05/5/5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5E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中科院沈阳生态所，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沈河区文化路72号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A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83E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F77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杂物1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TWJ200/0.4-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FCDNSO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D5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02/2/2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A1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中科院沈阳生态所，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沈河区文化路72号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0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B31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1#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东芝SPACEL-E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PLUS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F9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04/4/4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沈阳市蒲河新城裕农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路72号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5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557A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BB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A座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92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通力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PTW13/10-19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08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04/4/4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4D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沈阳市蒲河新城裕农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路72号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8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46B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01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B座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A1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通力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PTW13/10-19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990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04/4/4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102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沈阳市蒲河新城裕农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路72号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144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1AE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C座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B0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通力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PTW13/10-19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2F3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05/5/5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CC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沈阳市蒲河新城裕农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路72号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D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A72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F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5EA044B5"/>
    <w:sectPr>
      <w:pgSz w:w="11906" w:h="16838"/>
      <w:pgMar w:top="1440" w:right="839" w:bottom="1440" w:left="4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84610"/>
    <w:rsid w:val="0DB84610"/>
    <w:rsid w:val="5283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  <w:style w:type="character" w:customStyle="1" w:styleId="5">
    <w:name w:val="font51"/>
    <w:basedOn w:val="3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6">
    <w:name w:val="font6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7">
    <w:name w:val="font71"/>
    <w:basedOn w:val="3"/>
    <w:qFormat/>
    <w:uiPriority w:val="0"/>
    <w:rPr>
      <w:rFonts w:hint="default" w:ascii="Arial" w:hAnsi="Arial" w:cs="Arial"/>
      <w:color w:val="000000"/>
      <w:sz w:val="6"/>
      <w:szCs w:val="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308</Characters>
  <Lines>0</Lines>
  <Paragraphs>0</Paragraphs>
  <TotalTime>3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2024-12-23T03:28:00Z</dcterms:created>
  <dc:creator>WPS_1615166902</dc:creator>
  <cp:lastModifiedBy>WPS_1615166902</cp:lastModifiedBy>
  <dcterms:modified xsi:type="dcterms:W3CDTF">2024-12-23T03:34:52Z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C6F96C4334BC41B682782421E71EFA91_11</vt:lpwstr>
  </property>
</Properties>
</file>